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1F20D" w14:textId="77777777" w:rsidR="0023134D" w:rsidRPr="0091668A" w:rsidRDefault="00DE4E52" w:rsidP="00DC4BA9">
      <w:pPr>
        <w:pStyle w:val="Text"/>
        <w:ind w:left="5760"/>
        <w:rPr>
          <w:sz w:val="20"/>
          <w:szCs w:val="20"/>
          <w:lang w:val="cs-CZ"/>
        </w:rPr>
      </w:pPr>
      <w:r w:rsidRPr="0091668A">
        <w:rPr>
          <w:sz w:val="20"/>
          <w:szCs w:val="20"/>
          <w:lang w:val="cs-CZ"/>
        </w:rPr>
        <w:t>Magistrát m</w:t>
      </w:r>
      <w:r w:rsidRPr="0091668A">
        <w:rPr>
          <w:rFonts w:ascii="Helvetica" w:hAnsi="Helvetica"/>
          <w:sz w:val="20"/>
          <w:szCs w:val="20"/>
          <w:lang w:val="cs-CZ"/>
        </w:rPr>
        <w:t>ě</w:t>
      </w:r>
      <w:r w:rsidRPr="0091668A">
        <w:rPr>
          <w:sz w:val="20"/>
          <w:szCs w:val="20"/>
          <w:lang w:val="cs-CZ"/>
        </w:rPr>
        <w:t>sta Brna</w:t>
      </w:r>
    </w:p>
    <w:p w14:paraId="157FC686" w14:textId="77777777" w:rsidR="0023134D" w:rsidRPr="0091668A" w:rsidRDefault="00DE4E52" w:rsidP="00DC4BA9">
      <w:pPr>
        <w:pStyle w:val="Text"/>
        <w:ind w:left="5760"/>
        <w:rPr>
          <w:sz w:val="20"/>
          <w:szCs w:val="20"/>
          <w:lang w:val="cs-CZ"/>
        </w:rPr>
      </w:pPr>
      <w:r w:rsidRPr="0091668A">
        <w:rPr>
          <w:sz w:val="20"/>
          <w:szCs w:val="20"/>
          <w:lang w:val="cs-CZ"/>
        </w:rPr>
        <w:t>odbor dopravy</w:t>
      </w:r>
    </w:p>
    <w:p w14:paraId="61EFC870" w14:textId="77777777" w:rsidR="0023134D" w:rsidRPr="0091668A" w:rsidRDefault="00DE4E52" w:rsidP="00DC4BA9">
      <w:pPr>
        <w:pStyle w:val="Text"/>
        <w:ind w:left="5760"/>
        <w:rPr>
          <w:sz w:val="20"/>
          <w:szCs w:val="20"/>
          <w:lang w:val="cs-CZ"/>
        </w:rPr>
      </w:pPr>
      <w:r w:rsidRPr="0091668A">
        <w:rPr>
          <w:sz w:val="20"/>
          <w:szCs w:val="20"/>
          <w:lang w:val="cs-CZ"/>
        </w:rPr>
        <w:t>Kounicova 67</w:t>
      </w:r>
    </w:p>
    <w:p w14:paraId="7F7B0799" w14:textId="083B2CCB" w:rsidR="0023134D" w:rsidRPr="0091668A" w:rsidRDefault="00DE4E52" w:rsidP="008A4D0A">
      <w:pPr>
        <w:pStyle w:val="Text"/>
        <w:ind w:left="5760"/>
        <w:rPr>
          <w:sz w:val="20"/>
          <w:szCs w:val="20"/>
          <w:lang w:val="cs-CZ"/>
        </w:rPr>
      </w:pPr>
      <w:r w:rsidRPr="0091668A">
        <w:rPr>
          <w:sz w:val="20"/>
          <w:szCs w:val="20"/>
          <w:lang w:val="cs-CZ"/>
        </w:rPr>
        <w:t>601 67 Brno</w:t>
      </w:r>
    </w:p>
    <w:p w14:paraId="719F6363" w14:textId="77777777" w:rsidR="0023134D" w:rsidRPr="0091668A" w:rsidRDefault="0023134D" w:rsidP="00DC4BA9">
      <w:pPr>
        <w:pStyle w:val="Text"/>
        <w:rPr>
          <w:sz w:val="20"/>
          <w:szCs w:val="20"/>
          <w:lang w:val="cs-CZ"/>
        </w:rPr>
      </w:pPr>
    </w:p>
    <w:p w14:paraId="0AB4BD36" w14:textId="77777777" w:rsidR="0023134D" w:rsidRPr="0091668A" w:rsidRDefault="00DE4E52" w:rsidP="00DC4BA9">
      <w:pPr>
        <w:pStyle w:val="Text"/>
        <w:ind w:left="5760"/>
        <w:rPr>
          <w:sz w:val="20"/>
          <w:szCs w:val="20"/>
          <w:lang w:val="cs-CZ"/>
        </w:rPr>
      </w:pPr>
      <w:r w:rsidRPr="0091668A">
        <w:rPr>
          <w:rFonts w:ascii="Helvetica" w:hAnsi="Helvetica"/>
          <w:sz w:val="20"/>
          <w:szCs w:val="20"/>
          <w:lang w:val="cs-CZ"/>
        </w:rPr>
        <w:t>Č</w:t>
      </w:r>
      <w:r w:rsidRPr="0091668A">
        <w:rPr>
          <w:sz w:val="20"/>
          <w:szCs w:val="20"/>
          <w:lang w:val="cs-CZ"/>
        </w:rPr>
        <w:t>. j.: MMB/0416759/2017</w:t>
      </w:r>
    </w:p>
    <w:p w14:paraId="52CB77FD" w14:textId="77777777" w:rsidR="0023134D" w:rsidRPr="0091668A" w:rsidRDefault="00DE4E52" w:rsidP="00DC4BA9">
      <w:pPr>
        <w:pStyle w:val="Text"/>
        <w:ind w:left="5760"/>
        <w:rPr>
          <w:sz w:val="20"/>
          <w:szCs w:val="20"/>
          <w:lang w:val="cs-CZ"/>
        </w:rPr>
      </w:pPr>
      <w:r w:rsidRPr="0091668A">
        <w:rPr>
          <w:sz w:val="20"/>
          <w:szCs w:val="20"/>
          <w:lang w:val="cs-CZ"/>
        </w:rPr>
        <w:t>Sp. zn.: 5400/OD/MMB/0416759/2017</w:t>
      </w:r>
    </w:p>
    <w:p w14:paraId="220DA65C" w14:textId="3CC5BE2D" w:rsidR="0023134D" w:rsidRPr="0091668A" w:rsidRDefault="00DE4E52" w:rsidP="00607ACD">
      <w:pPr>
        <w:pStyle w:val="Text"/>
        <w:ind w:left="5760"/>
        <w:rPr>
          <w:sz w:val="20"/>
          <w:szCs w:val="20"/>
          <w:lang w:val="cs-CZ"/>
        </w:rPr>
      </w:pPr>
      <w:r w:rsidRPr="0091668A">
        <w:rPr>
          <w:sz w:val="20"/>
          <w:szCs w:val="20"/>
          <w:lang w:val="cs-CZ"/>
        </w:rPr>
        <w:t>Zn.: OD/ 0416759/VOS</w:t>
      </w:r>
    </w:p>
    <w:p w14:paraId="6129B501" w14:textId="77777777" w:rsidR="0023134D" w:rsidRPr="0091668A" w:rsidRDefault="0023134D" w:rsidP="00DC4BA9">
      <w:pPr>
        <w:pStyle w:val="Text"/>
        <w:rPr>
          <w:sz w:val="20"/>
          <w:szCs w:val="20"/>
          <w:lang w:val="cs-CZ"/>
        </w:rPr>
      </w:pPr>
    </w:p>
    <w:p w14:paraId="7FB0011B" w14:textId="3259B2B1" w:rsidR="0023134D" w:rsidRPr="008A4D0A" w:rsidRDefault="00D942A9" w:rsidP="008A4D0A">
      <w:pPr>
        <w:pStyle w:val="Text"/>
        <w:jc w:val="center"/>
        <w:rPr>
          <w:b/>
          <w:bCs/>
          <w:sz w:val="28"/>
          <w:szCs w:val="20"/>
          <w:lang w:val="cs-CZ"/>
        </w:rPr>
      </w:pPr>
      <w:r>
        <w:rPr>
          <w:b/>
          <w:bCs/>
          <w:sz w:val="28"/>
          <w:szCs w:val="20"/>
          <w:lang w:val="cs-CZ"/>
        </w:rPr>
        <w:t>Připomínky k</w:t>
      </w:r>
      <w:r w:rsidR="00DE4E52" w:rsidRPr="0091668A">
        <w:rPr>
          <w:b/>
          <w:bCs/>
          <w:sz w:val="28"/>
          <w:szCs w:val="20"/>
          <w:lang w:val="cs-CZ"/>
        </w:rPr>
        <w:t xml:space="preserve"> návrhu opat</w:t>
      </w:r>
      <w:r w:rsidR="00DE4E52" w:rsidRPr="0091668A">
        <w:rPr>
          <w:rFonts w:ascii="Helvetica" w:hAnsi="Helvetica"/>
          <w:b/>
          <w:bCs/>
          <w:sz w:val="28"/>
          <w:szCs w:val="20"/>
          <w:lang w:val="cs-CZ"/>
        </w:rPr>
        <w:t>ř</w:t>
      </w:r>
      <w:r w:rsidR="00DE4E52" w:rsidRPr="0091668A">
        <w:rPr>
          <w:b/>
          <w:bCs/>
          <w:sz w:val="28"/>
          <w:szCs w:val="20"/>
          <w:lang w:val="cs-CZ"/>
        </w:rPr>
        <w:t>ení obecné povahy</w:t>
      </w:r>
    </w:p>
    <w:p w14:paraId="1E27759A" w14:textId="77777777" w:rsidR="0023134D" w:rsidRPr="0091668A" w:rsidRDefault="0023134D" w:rsidP="00DC4BA9">
      <w:pPr>
        <w:pStyle w:val="Text"/>
        <w:rPr>
          <w:sz w:val="20"/>
          <w:szCs w:val="20"/>
          <w:lang w:val="cs-CZ"/>
        </w:rPr>
      </w:pPr>
    </w:p>
    <w:p w14:paraId="6AD7541C" w14:textId="3AFB08E3" w:rsidR="0023134D" w:rsidRPr="0091668A" w:rsidRDefault="00DE4E52" w:rsidP="00DC4BA9">
      <w:pPr>
        <w:pStyle w:val="Text"/>
        <w:jc w:val="both"/>
        <w:rPr>
          <w:sz w:val="20"/>
          <w:szCs w:val="20"/>
          <w:lang w:val="cs-CZ"/>
        </w:rPr>
      </w:pPr>
      <w:r w:rsidRPr="0091668A">
        <w:rPr>
          <w:sz w:val="20"/>
          <w:szCs w:val="20"/>
          <w:lang w:val="cs-CZ"/>
        </w:rPr>
        <w:t xml:space="preserve">Jako uživatel pozemních komunikací na území Statutárního města Brna a jako návštěvník provozoven a míst zájmu na ulicích Bašty, Benešova, Masarykova a Nádražní podávám tímto </w:t>
      </w:r>
      <w:r w:rsidR="00894703">
        <w:rPr>
          <w:sz w:val="20"/>
          <w:szCs w:val="20"/>
          <w:lang w:val="cs-CZ"/>
        </w:rPr>
        <w:t xml:space="preserve">k </w:t>
      </w:r>
      <w:r w:rsidRPr="0091668A">
        <w:rPr>
          <w:sz w:val="20"/>
          <w:szCs w:val="20"/>
          <w:lang w:val="cs-CZ"/>
        </w:rPr>
        <w:t>návrhu opatření obecné povahy, vydané</w:t>
      </w:r>
      <w:r w:rsidR="005122A9">
        <w:rPr>
          <w:sz w:val="20"/>
          <w:szCs w:val="20"/>
          <w:lang w:val="cs-CZ"/>
        </w:rPr>
        <w:t>mu pod shora nadepsaným číslem</w:t>
      </w:r>
      <w:r w:rsidRPr="0091668A">
        <w:rPr>
          <w:sz w:val="20"/>
          <w:szCs w:val="20"/>
          <w:lang w:val="cs-CZ"/>
        </w:rPr>
        <w:t xml:space="preserve"> jednacím a spisovou značkou, následující </w:t>
      </w:r>
      <w:r w:rsidR="00D942A9">
        <w:rPr>
          <w:sz w:val="20"/>
          <w:szCs w:val="20"/>
          <w:lang w:val="cs-CZ"/>
        </w:rPr>
        <w:t>připomínky</w:t>
      </w:r>
      <w:r w:rsidRPr="0091668A">
        <w:rPr>
          <w:sz w:val="20"/>
          <w:szCs w:val="20"/>
          <w:lang w:val="cs-CZ"/>
        </w:rPr>
        <w:t>.</w:t>
      </w:r>
    </w:p>
    <w:p w14:paraId="61C294BB" w14:textId="77777777" w:rsidR="0023134D" w:rsidRPr="0091668A" w:rsidRDefault="0023134D" w:rsidP="00DC4BA9">
      <w:pPr>
        <w:pStyle w:val="Text"/>
        <w:jc w:val="both"/>
        <w:rPr>
          <w:sz w:val="20"/>
          <w:szCs w:val="20"/>
          <w:lang w:val="cs-CZ"/>
        </w:rPr>
      </w:pPr>
    </w:p>
    <w:p w14:paraId="00D0ACC5" w14:textId="77777777" w:rsidR="0023134D" w:rsidRPr="0091668A" w:rsidRDefault="00DE4E52" w:rsidP="00DC4BA9">
      <w:pPr>
        <w:pStyle w:val="Text"/>
        <w:jc w:val="both"/>
        <w:rPr>
          <w:sz w:val="20"/>
          <w:szCs w:val="20"/>
          <w:lang w:val="cs-CZ"/>
        </w:rPr>
      </w:pPr>
      <w:r w:rsidRPr="0091668A">
        <w:rPr>
          <w:sz w:val="20"/>
          <w:szCs w:val="20"/>
          <w:lang w:val="cs-CZ"/>
        </w:rPr>
        <w:t>Navrhovatel ve veřejné vyhlášce ze dne 23.10.2017 tvrdí, že p</w:t>
      </w:r>
      <w:r w:rsidRPr="0091668A">
        <w:rPr>
          <w:rFonts w:ascii="Helvetica" w:hAnsi="Helvetica"/>
          <w:sz w:val="20"/>
          <w:szCs w:val="20"/>
          <w:lang w:val="cs-CZ"/>
        </w:rPr>
        <w:t>ř</w:t>
      </w:r>
      <w:r w:rsidRPr="0091668A">
        <w:rPr>
          <w:sz w:val="20"/>
          <w:szCs w:val="20"/>
          <w:lang w:val="cs-CZ"/>
        </w:rPr>
        <w:t xml:space="preserve">edložený návrh dopravního </w:t>
      </w:r>
      <w:r w:rsidRPr="0091668A">
        <w:rPr>
          <w:rFonts w:ascii="Helvetica" w:hAnsi="Helvetica"/>
          <w:sz w:val="20"/>
          <w:szCs w:val="20"/>
          <w:lang w:val="cs-CZ"/>
        </w:rPr>
        <w:t>ř</w:t>
      </w:r>
      <w:r w:rsidRPr="0091668A">
        <w:rPr>
          <w:sz w:val="20"/>
          <w:szCs w:val="20"/>
          <w:lang w:val="cs-CZ"/>
        </w:rPr>
        <w:t>ešení na ulicích Nádražní a Benešova koresponduje s požadavkem zvýšení bezpe</w:t>
      </w:r>
      <w:r w:rsidRPr="0091668A">
        <w:rPr>
          <w:rFonts w:ascii="Helvetica" w:hAnsi="Helvetica"/>
          <w:sz w:val="20"/>
          <w:szCs w:val="20"/>
          <w:lang w:val="cs-CZ"/>
        </w:rPr>
        <w:t>č</w:t>
      </w:r>
      <w:r w:rsidRPr="0091668A">
        <w:rPr>
          <w:sz w:val="20"/>
          <w:szCs w:val="20"/>
          <w:lang w:val="cs-CZ"/>
        </w:rPr>
        <w:t xml:space="preserve">nosti v tomto dopravním prostoru, kdy toto </w:t>
      </w:r>
      <w:r w:rsidRPr="0091668A">
        <w:rPr>
          <w:rFonts w:ascii="Helvetica" w:hAnsi="Helvetica"/>
          <w:sz w:val="20"/>
          <w:szCs w:val="20"/>
          <w:lang w:val="cs-CZ"/>
        </w:rPr>
        <w:t>ř</w:t>
      </w:r>
      <w:r w:rsidRPr="0091668A">
        <w:rPr>
          <w:sz w:val="20"/>
          <w:szCs w:val="20"/>
          <w:lang w:val="cs-CZ"/>
        </w:rPr>
        <w:t>ešení bude p</w:t>
      </w:r>
      <w:r w:rsidRPr="0091668A">
        <w:rPr>
          <w:rFonts w:ascii="Helvetica" w:hAnsi="Helvetica"/>
          <w:sz w:val="20"/>
          <w:szCs w:val="20"/>
          <w:lang w:val="cs-CZ"/>
        </w:rPr>
        <w:t>ří</w:t>
      </w:r>
      <w:r w:rsidRPr="0091668A">
        <w:rPr>
          <w:sz w:val="20"/>
          <w:szCs w:val="20"/>
          <w:lang w:val="cs-CZ"/>
        </w:rPr>
        <w:t>nosné pro zvýšení bezpe</w:t>
      </w:r>
      <w:r w:rsidRPr="0091668A">
        <w:rPr>
          <w:rFonts w:ascii="Helvetica" w:hAnsi="Helvetica"/>
          <w:sz w:val="20"/>
          <w:szCs w:val="20"/>
          <w:lang w:val="cs-CZ"/>
        </w:rPr>
        <w:t>č</w:t>
      </w:r>
      <w:r w:rsidRPr="0091668A">
        <w:rPr>
          <w:sz w:val="20"/>
          <w:szCs w:val="20"/>
          <w:lang w:val="cs-CZ"/>
        </w:rPr>
        <w:t xml:space="preserve">nosti a plynulosti provozu v dané oblasti pro všechny </w:t>
      </w:r>
      <w:r w:rsidRPr="0091668A">
        <w:rPr>
          <w:rFonts w:ascii="Helvetica" w:hAnsi="Helvetica"/>
          <w:sz w:val="20"/>
          <w:szCs w:val="20"/>
          <w:lang w:val="cs-CZ"/>
        </w:rPr>
        <w:t>úč</w:t>
      </w:r>
      <w:r w:rsidRPr="0091668A">
        <w:rPr>
          <w:sz w:val="20"/>
          <w:szCs w:val="20"/>
          <w:lang w:val="cs-CZ"/>
        </w:rPr>
        <w:t>astníky provozu v tomto dopravním uzlu Statutárního m</w:t>
      </w:r>
      <w:r w:rsidRPr="0091668A">
        <w:rPr>
          <w:rFonts w:ascii="Helvetica" w:hAnsi="Helvetica"/>
          <w:sz w:val="20"/>
          <w:szCs w:val="20"/>
          <w:lang w:val="cs-CZ"/>
        </w:rPr>
        <w:t>ě</w:t>
      </w:r>
      <w:r w:rsidRPr="0091668A">
        <w:rPr>
          <w:sz w:val="20"/>
          <w:szCs w:val="20"/>
          <w:lang w:val="cs-CZ"/>
        </w:rPr>
        <w:t>sta Brna.</w:t>
      </w:r>
    </w:p>
    <w:p w14:paraId="6080A515" w14:textId="77777777" w:rsidR="0023134D" w:rsidRPr="0091668A" w:rsidRDefault="0023134D" w:rsidP="00DC4BA9">
      <w:pPr>
        <w:pStyle w:val="Text"/>
        <w:jc w:val="both"/>
        <w:rPr>
          <w:sz w:val="20"/>
          <w:szCs w:val="20"/>
          <w:lang w:val="cs-CZ"/>
        </w:rPr>
      </w:pPr>
    </w:p>
    <w:p w14:paraId="4249F437" w14:textId="77777777" w:rsidR="0023134D" w:rsidRPr="0091668A" w:rsidRDefault="00DE4E52" w:rsidP="00DC4BA9">
      <w:pPr>
        <w:pStyle w:val="Text"/>
        <w:jc w:val="both"/>
        <w:rPr>
          <w:sz w:val="20"/>
          <w:szCs w:val="20"/>
          <w:lang w:val="cs-CZ"/>
        </w:rPr>
      </w:pPr>
      <w:r w:rsidRPr="0091668A">
        <w:rPr>
          <w:sz w:val="20"/>
          <w:szCs w:val="20"/>
          <w:lang w:val="cs-CZ"/>
        </w:rPr>
        <w:t xml:space="preserve">Skutečný dopad navrhovaného opatření však bude v přímém rozporu se všemi údajně pozitivními dopady, popsanými v předchozím odstavci. </w:t>
      </w:r>
    </w:p>
    <w:p w14:paraId="2A2AC244" w14:textId="77777777" w:rsidR="0023134D" w:rsidRPr="0091668A" w:rsidRDefault="0023134D" w:rsidP="00DC4BA9">
      <w:pPr>
        <w:pStyle w:val="Text"/>
        <w:jc w:val="both"/>
        <w:rPr>
          <w:sz w:val="20"/>
          <w:szCs w:val="20"/>
          <w:lang w:val="cs-CZ"/>
        </w:rPr>
      </w:pPr>
    </w:p>
    <w:p w14:paraId="456B6DD7" w14:textId="4D1AFF2B" w:rsidR="0023134D" w:rsidRPr="0091668A" w:rsidRDefault="00DE4E52" w:rsidP="00DC4BA9">
      <w:pPr>
        <w:pStyle w:val="Text"/>
        <w:jc w:val="both"/>
        <w:rPr>
          <w:sz w:val="20"/>
          <w:szCs w:val="20"/>
          <w:lang w:val="cs-CZ"/>
        </w:rPr>
      </w:pPr>
      <w:r w:rsidRPr="0091668A">
        <w:rPr>
          <w:sz w:val="20"/>
          <w:szCs w:val="20"/>
          <w:lang w:val="cs-CZ"/>
        </w:rPr>
        <w:t>V obecné rovině uvádím, že navrhované opatření bude mít nulový vliv na zvýšení bezpečnosti. Již dnes je ve špičce nádražní prostor průjezdný pouze minimální rychlostí. Chodci i řidiči tuto situaci předpokládají a předvídají a svůj pohyb po vozovce těmto okolnostem přizpůsobují. Zcela nelogické je tvrzení, že opatření zvýší plynulost provozu. Snížení rychlosti k plynulosti provozu z logiky věci ani přispět nemůže.</w:t>
      </w:r>
      <w:r>
        <w:rPr>
          <w:sz w:val="20"/>
          <w:szCs w:val="20"/>
          <w:lang w:val="cs-CZ"/>
        </w:rPr>
        <w:t xml:space="preserve"> Z hlediska bezpečnosti je rovněž nutno namítnout fakt, že dle statistického vyhodnocení nehodovosti v dané lokalitě došlo za období 1.1.2007 </w:t>
      </w:r>
      <w:r w:rsidR="008A4D0A">
        <w:rPr>
          <w:sz w:val="20"/>
          <w:szCs w:val="20"/>
          <w:lang w:val="cs-CZ"/>
        </w:rPr>
        <w:t>–</w:t>
      </w:r>
      <w:r>
        <w:rPr>
          <w:sz w:val="20"/>
          <w:szCs w:val="20"/>
          <w:lang w:val="cs-CZ"/>
        </w:rPr>
        <w:t xml:space="preserve"> </w:t>
      </w:r>
      <w:r w:rsidR="008A4D0A">
        <w:rPr>
          <w:sz w:val="20"/>
          <w:szCs w:val="20"/>
          <w:lang w:val="cs-CZ"/>
        </w:rPr>
        <w:t>1.10.2017 v pouhých 37 případech ke srážkám s chodci, což je za necelých 11 let sledovaného období zcela zanedbatelné číslo.</w:t>
      </w:r>
    </w:p>
    <w:p w14:paraId="4561A15B" w14:textId="77777777" w:rsidR="0023134D" w:rsidRPr="0091668A" w:rsidRDefault="0023134D" w:rsidP="00DC4BA9">
      <w:pPr>
        <w:pStyle w:val="Text"/>
        <w:jc w:val="both"/>
        <w:rPr>
          <w:sz w:val="20"/>
          <w:szCs w:val="20"/>
          <w:lang w:val="cs-CZ"/>
        </w:rPr>
      </w:pPr>
    </w:p>
    <w:p w14:paraId="4D77E824" w14:textId="77777777" w:rsidR="0023134D" w:rsidRPr="0091668A" w:rsidRDefault="00DE4E52" w:rsidP="00DC4BA9">
      <w:pPr>
        <w:pStyle w:val="Text"/>
        <w:jc w:val="both"/>
        <w:rPr>
          <w:sz w:val="20"/>
          <w:szCs w:val="20"/>
          <w:lang w:val="cs-CZ"/>
        </w:rPr>
      </w:pPr>
      <w:r w:rsidRPr="0091668A">
        <w:rPr>
          <w:sz w:val="20"/>
          <w:szCs w:val="20"/>
          <w:lang w:val="cs-CZ"/>
        </w:rPr>
        <w:t>K jednotlivým součástem opatření uvádím následující:</w:t>
      </w:r>
    </w:p>
    <w:p w14:paraId="0C117CE1" w14:textId="77777777" w:rsidR="0023134D" w:rsidRPr="0091668A" w:rsidRDefault="0023134D" w:rsidP="00DC4BA9">
      <w:pPr>
        <w:pStyle w:val="Text"/>
        <w:jc w:val="both"/>
        <w:rPr>
          <w:sz w:val="20"/>
          <w:szCs w:val="20"/>
          <w:lang w:val="cs-CZ"/>
        </w:rPr>
      </w:pPr>
    </w:p>
    <w:p w14:paraId="47AC8D09" w14:textId="091DA1F0" w:rsidR="0023134D" w:rsidRPr="0091668A" w:rsidRDefault="00DE4E52" w:rsidP="00DC4BA9">
      <w:pPr>
        <w:pStyle w:val="Text"/>
        <w:jc w:val="both"/>
        <w:rPr>
          <w:b/>
          <w:sz w:val="20"/>
          <w:szCs w:val="20"/>
          <w:lang w:val="cs-CZ"/>
        </w:rPr>
      </w:pPr>
      <w:r w:rsidRPr="0091668A">
        <w:rPr>
          <w:b/>
          <w:sz w:val="20"/>
          <w:szCs w:val="20"/>
          <w:lang w:val="cs-CZ"/>
        </w:rPr>
        <w:t>1. Přikázaný směr jízdy vpravo na ulici Masarykova:</w:t>
      </w:r>
    </w:p>
    <w:p w14:paraId="41AB7B05" w14:textId="77777777" w:rsidR="0023134D" w:rsidRPr="0091668A" w:rsidRDefault="00DE4E52" w:rsidP="00DC4BA9">
      <w:pPr>
        <w:pStyle w:val="Text"/>
        <w:jc w:val="both"/>
        <w:rPr>
          <w:sz w:val="20"/>
          <w:szCs w:val="20"/>
          <w:lang w:val="cs-CZ"/>
        </w:rPr>
      </w:pPr>
      <w:r w:rsidRPr="0091668A">
        <w:rPr>
          <w:sz w:val="20"/>
          <w:szCs w:val="20"/>
          <w:lang w:val="cs-CZ"/>
        </w:rPr>
        <w:t>Instalace této značky nasměruje všechna vozidla jedoucí po ulicích Bašty a Masarykova ke křižovatce Nádražní x Husova. Řidiči těchto vozidel nebudou mít pro pokračování východním nebo severovýchodním směrem jinou trasu, než dnes již dostatečně vytíženou ulici Úzká. V této ulici pak nepochybně dojde ke zcela zbytečnému zahuštění provozu.</w:t>
      </w:r>
    </w:p>
    <w:p w14:paraId="6A9B461B" w14:textId="77777777" w:rsidR="0023134D" w:rsidRPr="0091668A" w:rsidRDefault="0023134D" w:rsidP="00DC4BA9">
      <w:pPr>
        <w:pStyle w:val="Text"/>
        <w:jc w:val="both"/>
        <w:rPr>
          <w:sz w:val="20"/>
          <w:szCs w:val="20"/>
          <w:lang w:val="cs-CZ"/>
        </w:rPr>
      </w:pPr>
    </w:p>
    <w:p w14:paraId="06629080" w14:textId="50DA22A4" w:rsidR="0023134D" w:rsidRPr="0091668A" w:rsidRDefault="00DE4E52" w:rsidP="00DC4BA9">
      <w:pPr>
        <w:pStyle w:val="Text"/>
        <w:jc w:val="both"/>
        <w:rPr>
          <w:b/>
          <w:sz w:val="20"/>
          <w:szCs w:val="20"/>
          <w:lang w:val="cs-CZ"/>
        </w:rPr>
      </w:pPr>
      <w:r w:rsidRPr="0091668A">
        <w:rPr>
          <w:b/>
          <w:sz w:val="20"/>
          <w:szCs w:val="20"/>
          <w:lang w:val="cs-CZ"/>
        </w:rPr>
        <w:t>2. Zákaz odbočení vlevo na ulici Benešovu ve směru od Nových sadů a zákaz odbočení vlevo na ulici Benešovu ve směru od Koliště (viaduktu):</w:t>
      </w:r>
    </w:p>
    <w:p w14:paraId="0E4E3FFE" w14:textId="77777777" w:rsidR="0023134D" w:rsidRPr="0091668A" w:rsidRDefault="00DE4E52" w:rsidP="00DC4BA9">
      <w:pPr>
        <w:pStyle w:val="Text"/>
        <w:jc w:val="both"/>
        <w:rPr>
          <w:sz w:val="20"/>
          <w:szCs w:val="20"/>
          <w:lang w:val="cs-CZ"/>
        </w:rPr>
      </w:pPr>
      <w:r w:rsidRPr="0091668A">
        <w:rPr>
          <w:sz w:val="20"/>
          <w:szCs w:val="20"/>
          <w:lang w:val="cs-CZ"/>
        </w:rPr>
        <w:t>Instalace této značky významně omezuje dostupnost jak samotné Benešovy, tak provozoven v této lokalitě, zejména pak autobusového nádraží. Omezuje rovněž dopravní dostupnost Nádražní v části, kde se nachází OC Letmo. Do této části Nádražní bude velmi komplikovaný příjezd vozidlem. Vozidla jedoucí po Nádražní ve směru od Nových sadů nebudou mít možnost otočení do protisměru. Nebudou mít ani možnost pokračovat dále na Benešovu a otočit se tam. Vozidla jedoucí ze směru od Koliště pak budou muset zabočit vpravo a následně se na nejbližším vhodném místě otáčet. Jinak nebude možné se dostat k OC Letmo a dalším provozovnám.</w:t>
      </w:r>
    </w:p>
    <w:p w14:paraId="6AF99D4E" w14:textId="77777777" w:rsidR="0023134D" w:rsidRPr="0091668A" w:rsidRDefault="0023134D" w:rsidP="00DC4BA9">
      <w:pPr>
        <w:pStyle w:val="Text"/>
        <w:jc w:val="both"/>
        <w:rPr>
          <w:sz w:val="20"/>
          <w:szCs w:val="20"/>
          <w:lang w:val="cs-CZ"/>
        </w:rPr>
      </w:pPr>
    </w:p>
    <w:p w14:paraId="0514B5B9" w14:textId="5F1FD940" w:rsidR="0023134D" w:rsidRPr="0091668A" w:rsidRDefault="00DE4E52" w:rsidP="00DC4BA9">
      <w:pPr>
        <w:pStyle w:val="Text"/>
        <w:jc w:val="both"/>
        <w:rPr>
          <w:sz w:val="20"/>
          <w:szCs w:val="20"/>
          <w:lang w:val="cs-CZ"/>
        </w:rPr>
      </w:pPr>
      <w:r w:rsidRPr="0091668A">
        <w:rPr>
          <w:sz w:val="20"/>
          <w:szCs w:val="20"/>
          <w:lang w:val="cs-CZ"/>
        </w:rPr>
        <w:t xml:space="preserve">Pro úplnost je potřeba uvést, že uživatelé nádraží a pošty nebudou mít žádnou možnost pokračovat v jízdě severním směrem přes Koliště. </w:t>
      </w:r>
      <w:r w:rsidR="0091668A">
        <w:rPr>
          <w:sz w:val="20"/>
          <w:szCs w:val="20"/>
          <w:lang w:val="cs-CZ"/>
        </w:rPr>
        <w:t>C</w:t>
      </w:r>
      <w:r w:rsidRPr="0091668A">
        <w:rPr>
          <w:sz w:val="20"/>
          <w:szCs w:val="20"/>
          <w:lang w:val="cs-CZ"/>
        </w:rPr>
        <w:t xml:space="preserve">estování návštěvníků ulice Nádražní (a přilehlých) </w:t>
      </w:r>
      <w:r w:rsidR="0091668A">
        <w:rPr>
          <w:sz w:val="20"/>
          <w:szCs w:val="20"/>
          <w:lang w:val="cs-CZ"/>
        </w:rPr>
        <w:t xml:space="preserve">se velmi </w:t>
      </w:r>
      <w:r w:rsidRPr="0091668A">
        <w:rPr>
          <w:sz w:val="20"/>
          <w:szCs w:val="20"/>
          <w:lang w:val="cs-CZ"/>
        </w:rPr>
        <w:t>výrazně prodlouží a zkomplikuje.</w:t>
      </w:r>
    </w:p>
    <w:p w14:paraId="068C1B67" w14:textId="77777777" w:rsidR="0023134D" w:rsidRPr="0091668A" w:rsidRDefault="0023134D" w:rsidP="00DC4BA9">
      <w:pPr>
        <w:pStyle w:val="Text"/>
        <w:jc w:val="both"/>
        <w:rPr>
          <w:sz w:val="20"/>
          <w:szCs w:val="20"/>
          <w:lang w:val="cs-CZ"/>
        </w:rPr>
      </w:pPr>
    </w:p>
    <w:p w14:paraId="480403CD" w14:textId="0AC03197" w:rsidR="0023134D" w:rsidRPr="0091668A" w:rsidRDefault="00DE4E52" w:rsidP="00DC4BA9">
      <w:pPr>
        <w:pStyle w:val="Text"/>
        <w:jc w:val="both"/>
        <w:rPr>
          <w:sz w:val="20"/>
          <w:szCs w:val="20"/>
          <w:lang w:val="cs-CZ"/>
        </w:rPr>
      </w:pPr>
      <w:r w:rsidRPr="0091668A">
        <w:rPr>
          <w:sz w:val="20"/>
          <w:szCs w:val="20"/>
          <w:lang w:val="cs-CZ"/>
        </w:rPr>
        <w:t xml:space="preserve">Závěrem </w:t>
      </w:r>
      <w:r w:rsidR="0091668A">
        <w:rPr>
          <w:sz w:val="20"/>
          <w:szCs w:val="20"/>
          <w:lang w:val="cs-CZ"/>
        </w:rPr>
        <w:t>dodávám</w:t>
      </w:r>
      <w:r w:rsidRPr="0091668A">
        <w:rPr>
          <w:sz w:val="20"/>
          <w:szCs w:val="20"/>
          <w:lang w:val="cs-CZ"/>
        </w:rPr>
        <w:t>, že navrhované opatření považuji za zcela neekologické. Prodlužuje jednotlivé dopravní trasy a tím bude mít za důsledek zvýšené vypouštění škodlivých látek do ovzduší, víření prachu a rovněž zvýšení hlučnosti.</w:t>
      </w:r>
    </w:p>
    <w:p w14:paraId="5D12B0F4" w14:textId="77777777" w:rsidR="0023134D" w:rsidRPr="0091668A" w:rsidRDefault="0023134D" w:rsidP="00DC4BA9">
      <w:pPr>
        <w:pStyle w:val="Text"/>
        <w:rPr>
          <w:sz w:val="20"/>
          <w:szCs w:val="20"/>
          <w:lang w:val="cs-CZ"/>
        </w:rPr>
      </w:pPr>
    </w:p>
    <w:p w14:paraId="0AFF50C8" w14:textId="77777777" w:rsidR="008A4D0A" w:rsidRDefault="00DE4E52" w:rsidP="00DC4BA9">
      <w:pPr>
        <w:pStyle w:val="Text"/>
        <w:rPr>
          <w:sz w:val="20"/>
          <w:szCs w:val="20"/>
          <w:lang w:val="cs-CZ"/>
        </w:rPr>
      </w:pPr>
      <w:r w:rsidRPr="0091668A">
        <w:rPr>
          <w:sz w:val="20"/>
          <w:szCs w:val="20"/>
          <w:lang w:val="cs-CZ"/>
        </w:rPr>
        <w:t>S ohledem na výše uvedené navrhuji, aby bylo od opat</w:t>
      </w:r>
      <w:r w:rsidRPr="0091668A">
        <w:rPr>
          <w:rFonts w:ascii="Helvetica" w:hAnsi="Helvetica"/>
          <w:sz w:val="20"/>
          <w:szCs w:val="20"/>
          <w:lang w:val="cs-CZ"/>
        </w:rPr>
        <w:t>ř</w:t>
      </w:r>
      <w:r w:rsidRPr="0091668A">
        <w:rPr>
          <w:sz w:val="20"/>
          <w:szCs w:val="20"/>
          <w:lang w:val="cs-CZ"/>
        </w:rPr>
        <w:t>ení upušt</w:t>
      </w:r>
      <w:r w:rsidRPr="0091668A">
        <w:rPr>
          <w:rFonts w:ascii="Helvetica" w:hAnsi="Helvetica"/>
          <w:sz w:val="20"/>
          <w:szCs w:val="20"/>
          <w:lang w:val="cs-CZ"/>
        </w:rPr>
        <w:t>ě</w:t>
      </w:r>
      <w:r w:rsidRPr="0091668A">
        <w:rPr>
          <w:sz w:val="20"/>
          <w:szCs w:val="20"/>
          <w:lang w:val="cs-CZ"/>
        </w:rPr>
        <w:t>no.</w:t>
      </w:r>
    </w:p>
    <w:p w14:paraId="0807F7A5" w14:textId="77777777" w:rsidR="00CD4FDF" w:rsidRDefault="00CD4FDF" w:rsidP="00DC4BA9">
      <w:pPr>
        <w:pStyle w:val="Text"/>
        <w:rPr>
          <w:sz w:val="20"/>
          <w:szCs w:val="20"/>
          <w:lang w:val="cs-CZ"/>
        </w:rPr>
      </w:pPr>
    </w:p>
    <w:p w14:paraId="1D728F1D" w14:textId="77777777" w:rsidR="008A4D0A" w:rsidRDefault="008A4D0A" w:rsidP="00DC4BA9">
      <w:pPr>
        <w:pStyle w:val="Text"/>
        <w:rPr>
          <w:sz w:val="20"/>
          <w:szCs w:val="20"/>
          <w:lang w:val="cs-CZ"/>
        </w:rPr>
      </w:pPr>
    </w:p>
    <w:p w14:paraId="4E1873F9" w14:textId="182B535B" w:rsidR="003207F9" w:rsidRPr="0091668A" w:rsidRDefault="008A4D0A" w:rsidP="003207F9">
      <w:pPr>
        <w:pStyle w:val="Text"/>
        <w:rPr>
          <w:sz w:val="20"/>
          <w:szCs w:val="20"/>
          <w:lang w:val="cs-CZ"/>
        </w:rPr>
      </w:pPr>
      <w:r>
        <w:rPr>
          <w:sz w:val="20"/>
          <w:szCs w:val="20"/>
          <w:lang w:val="cs-CZ"/>
        </w:rPr>
        <w:t xml:space="preserve">V Brně dne </w:t>
      </w:r>
      <w:r w:rsidRPr="0091668A">
        <w:rPr>
          <w:sz w:val="20"/>
          <w:szCs w:val="20"/>
          <w:lang w:val="cs-CZ"/>
        </w:rPr>
        <w:t>……………………………</w:t>
      </w:r>
      <w:r w:rsidR="00DE4E52" w:rsidRPr="0091668A">
        <w:rPr>
          <w:sz w:val="20"/>
          <w:szCs w:val="20"/>
          <w:lang w:val="cs-CZ"/>
        </w:rPr>
        <w:tab/>
      </w:r>
      <w:r w:rsidR="003207F9">
        <w:rPr>
          <w:sz w:val="20"/>
          <w:szCs w:val="20"/>
          <w:lang w:val="cs-CZ"/>
        </w:rPr>
        <w:tab/>
      </w:r>
      <w:r w:rsidR="003207F9">
        <w:rPr>
          <w:sz w:val="20"/>
          <w:szCs w:val="20"/>
          <w:lang w:val="cs-CZ"/>
        </w:rPr>
        <w:tab/>
      </w:r>
      <w:r w:rsidR="003207F9">
        <w:rPr>
          <w:sz w:val="20"/>
          <w:szCs w:val="20"/>
          <w:lang w:val="cs-CZ"/>
        </w:rPr>
        <w:tab/>
      </w:r>
      <w:r w:rsidR="003207F9" w:rsidRPr="0091668A">
        <w:rPr>
          <w:sz w:val="20"/>
          <w:szCs w:val="20"/>
          <w:lang w:val="cs-CZ"/>
        </w:rPr>
        <w:t>Jméno a příjmení</w:t>
      </w:r>
      <w:r w:rsidR="003207F9">
        <w:rPr>
          <w:sz w:val="20"/>
          <w:szCs w:val="20"/>
          <w:lang w:val="cs-CZ"/>
        </w:rPr>
        <w:t xml:space="preserve"> </w:t>
      </w:r>
      <w:r w:rsidR="003207F9" w:rsidRPr="0091668A">
        <w:rPr>
          <w:sz w:val="20"/>
          <w:szCs w:val="20"/>
          <w:lang w:val="cs-CZ"/>
        </w:rPr>
        <w:t>……………………………</w:t>
      </w:r>
    </w:p>
    <w:p w14:paraId="311B668B" w14:textId="6CF35533" w:rsidR="0023134D" w:rsidRPr="0091668A" w:rsidRDefault="0023134D" w:rsidP="00DC4BA9">
      <w:pPr>
        <w:pStyle w:val="Text"/>
        <w:rPr>
          <w:sz w:val="20"/>
          <w:szCs w:val="20"/>
          <w:lang w:val="cs-CZ"/>
        </w:rPr>
      </w:pPr>
    </w:p>
    <w:p w14:paraId="5928FED8" w14:textId="77777777" w:rsidR="0023134D" w:rsidRDefault="0023134D" w:rsidP="00DC4BA9">
      <w:pPr>
        <w:pStyle w:val="Text"/>
        <w:rPr>
          <w:sz w:val="20"/>
          <w:szCs w:val="20"/>
          <w:lang w:val="cs-CZ"/>
        </w:rPr>
      </w:pPr>
    </w:p>
    <w:p w14:paraId="79183386" w14:textId="77777777" w:rsidR="0023134D" w:rsidRPr="0091668A" w:rsidRDefault="0023134D" w:rsidP="00DC4BA9">
      <w:pPr>
        <w:pStyle w:val="Text"/>
        <w:rPr>
          <w:sz w:val="20"/>
          <w:szCs w:val="20"/>
          <w:lang w:val="cs-CZ"/>
        </w:rPr>
      </w:pPr>
    </w:p>
    <w:p w14:paraId="6C003D1B" w14:textId="2C68B98F" w:rsidR="0023134D" w:rsidRPr="0091668A" w:rsidRDefault="00DE4E52" w:rsidP="00DC4BA9">
      <w:pPr>
        <w:pStyle w:val="Text"/>
        <w:rPr>
          <w:sz w:val="20"/>
          <w:szCs w:val="20"/>
          <w:lang w:val="cs-CZ"/>
        </w:rPr>
      </w:pPr>
      <w:r w:rsidRPr="0091668A">
        <w:rPr>
          <w:sz w:val="20"/>
          <w:szCs w:val="20"/>
          <w:lang w:val="cs-CZ"/>
        </w:rPr>
        <w:t>Bydliště</w:t>
      </w:r>
      <w:r w:rsidR="0091668A">
        <w:rPr>
          <w:sz w:val="20"/>
          <w:szCs w:val="20"/>
          <w:lang w:val="cs-CZ"/>
        </w:rPr>
        <w:t xml:space="preserve"> </w:t>
      </w:r>
      <w:r w:rsidRPr="0091668A">
        <w:rPr>
          <w:sz w:val="20"/>
          <w:szCs w:val="20"/>
          <w:lang w:val="cs-CZ"/>
        </w:rPr>
        <w:t>……………………………</w:t>
      </w:r>
      <w:r w:rsidR="003207F9">
        <w:rPr>
          <w:sz w:val="20"/>
          <w:szCs w:val="20"/>
          <w:lang w:val="cs-CZ"/>
        </w:rPr>
        <w:tab/>
      </w:r>
      <w:r w:rsidR="003207F9">
        <w:rPr>
          <w:sz w:val="20"/>
          <w:szCs w:val="20"/>
          <w:lang w:val="cs-CZ"/>
        </w:rPr>
        <w:tab/>
      </w:r>
      <w:r w:rsidR="003207F9">
        <w:rPr>
          <w:sz w:val="20"/>
          <w:szCs w:val="20"/>
          <w:lang w:val="cs-CZ"/>
        </w:rPr>
        <w:tab/>
      </w:r>
      <w:r w:rsidR="003207F9">
        <w:rPr>
          <w:sz w:val="20"/>
          <w:szCs w:val="20"/>
          <w:lang w:val="cs-CZ"/>
        </w:rPr>
        <w:tab/>
        <w:t>Podpis</w:t>
      </w:r>
      <w:bookmarkStart w:id="0" w:name="_GoBack"/>
      <w:bookmarkEnd w:id="0"/>
      <w:r w:rsidR="003207F9">
        <w:rPr>
          <w:sz w:val="20"/>
          <w:szCs w:val="20"/>
          <w:lang w:val="cs-CZ"/>
        </w:rPr>
        <w:t xml:space="preserve"> </w:t>
      </w:r>
      <w:r w:rsidR="003207F9" w:rsidRPr="0091668A">
        <w:rPr>
          <w:sz w:val="20"/>
          <w:szCs w:val="20"/>
          <w:lang w:val="cs-CZ"/>
        </w:rPr>
        <w:t>……………………………</w:t>
      </w:r>
    </w:p>
    <w:sectPr w:rsidR="0023134D" w:rsidRPr="0091668A" w:rsidSect="00CD4FDF">
      <w:headerReference w:type="default" r:id="rId7"/>
      <w:footerReference w:type="default" r:id="rId8"/>
      <w:pgSz w:w="11906" w:h="16838"/>
      <w:pgMar w:top="426" w:right="720" w:bottom="426" w:left="720"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A8760" w14:textId="77777777" w:rsidR="00CD4FDF" w:rsidRDefault="00CD4FDF">
      <w:r>
        <w:separator/>
      </w:r>
    </w:p>
  </w:endnote>
  <w:endnote w:type="continuationSeparator" w:id="0">
    <w:p w14:paraId="16D98CD5" w14:textId="77777777" w:rsidR="00CD4FDF" w:rsidRDefault="00CD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DF9EF" w14:textId="77777777" w:rsidR="00CD4FDF" w:rsidRDefault="00CD4FD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5134B" w14:textId="77777777" w:rsidR="00CD4FDF" w:rsidRDefault="00CD4FDF">
      <w:r>
        <w:separator/>
      </w:r>
    </w:p>
  </w:footnote>
  <w:footnote w:type="continuationSeparator" w:id="0">
    <w:p w14:paraId="6C38204D" w14:textId="77777777" w:rsidR="00CD4FDF" w:rsidRDefault="00CD4F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3695" w14:textId="77777777" w:rsidR="00CD4FDF" w:rsidRDefault="00CD4F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3134D"/>
    <w:rsid w:val="0023134D"/>
    <w:rsid w:val="003207F9"/>
    <w:rsid w:val="005122A9"/>
    <w:rsid w:val="00607ACD"/>
    <w:rsid w:val="00894703"/>
    <w:rsid w:val="008A4D0A"/>
    <w:rsid w:val="0091668A"/>
    <w:rsid w:val="00CD4FDF"/>
    <w:rsid w:val="00D942A9"/>
    <w:rsid w:val="00DC4BA9"/>
    <w:rsid w:val="00DE4E5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92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ext">
    <w:name w:val="Text"/>
    <w:rPr>
      <w:rFonts w:ascii="Helvetica Neue" w:hAnsi="Helvetica Neue" w:cs="Arial Unicode MS"/>
      <w:color w:val="000000"/>
      <w:sz w:val="22"/>
      <w:szCs w:val="22"/>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ext">
    <w:name w:val="Text"/>
    <w:rPr>
      <w:rFonts w:ascii="Helvetica Neue" w:hAnsi="Helvetica Neue" w:cs="Arial Unicode MS"/>
      <w:color w:val="000000"/>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523</Words>
  <Characters>2987</Characters>
  <Application>Microsoft Macintosh Word</Application>
  <DocSecurity>0</DocSecurity>
  <Lines>24</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10</cp:revision>
  <cp:lastPrinted>2017-11-08T08:43:00Z</cp:lastPrinted>
  <dcterms:created xsi:type="dcterms:W3CDTF">2017-11-05T18:11:00Z</dcterms:created>
  <dcterms:modified xsi:type="dcterms:W3CDTF">2017-11-08T13:51:00Z</dcterms:modified>
</cp:coreProperties>
</file>